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72" w:rsidRPr="005B2A72" w:rsidRDefault="005B2A72" w:rsidP="00CD153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52450" cy="68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72" w:rsidRPr="000C261C" w:rsidRDefault="005B2A72" w:rsidP="005B2A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2A72" w:rsidRPr="000C261C" w:rsidRDefault="005B2A72" w:rsidP="005B2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1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B2A72" w:rsidRPr="000C261C" w:rsidRDefault="005B2A72" w:rsidP="005B2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1C">
        <w:rPr>
          <w:rFonts w:ascii="Times New Roman" w:hAnsi="Times New Roman" w:cs="Times New Roman"/>
          <w:b/>
          <w:sz w:val="28"/>
          <w:szCs w:val="28"/>
        </w:rPr>
        <w:t>ГРИГОРЬЕВСКОГО СЕЛЬСКОГО ПОСЕЛЕНИЯ</w:t>
      </w:r>
    </w:p>
    <w:p w:rsidR="005B2A72" w:rsidRPr="000C261C" w:rsidRDefault="005B2A72" w:rsidP="005B2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1C">
        <w:rPr>
          <w:rFonts w:ascii="Times New Roman" w:hAnsi="Times New Roman" w:cs="Times New Roman"/>
          <w:b/>
          <w:sz w:val="28"/>
          <w:szCs w:val="28"/>
        </w:rPr>
        <w:t>СЕВЕРСКОГО РАЙОНА</w:t>
      </w:r>
    </w:p>
    <w:p w:rsidR="005B2A72" w:rsidRPr="000C261C" w:rsidRDefault="005B2A72" w:rsidP="005B2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72" w:rsidRPr="000C261C" w:rsidRDefault="005B2A72" w:rsidP="005B2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261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C261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B2A72" w:rsidRPr="00CD1530" w:rsidRDefault="005B2A72" w:rsidP="005B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30">
        <w:rPr>
          <w:rFonts w:ascii="Times New Roman" w:hAnsi="Times New Roman" w:cs="Times New Roman"/>
          <w:sz w:val="28"/>
          <w:szCs w:val="28"/>
        </w:rPr>
        <w:t xml:space="preserve">от </w:t>
      </w:r>
      <w:r w:rsidR="00CD1530" w:rsidRPr="00CD1530">
        <w:rPr>
          <w:rFonts w:ascii="Times New Roman" w:hAnsi="Times New Roman" w:cs="Times New Roman"/>
          <w:sz w:val="28"/>
          <w:szCs w:val="28"/>
        </w:rPr>
        <w:t>26.12</w:t>
      </w:r>
      <w:r w:rsidRPr="00CD1530">
        <w:rPr>
          <w:rFonts w:ascii="Times New Roman" w:hAnsi="Times New Roman" w:cs="Times New Roman"/>
          <w:sz w:val="28"/>
          <w:szCs w:val="28"/>
        </w:rPr>
        <w:t xml:space="preserve">.2023 г.                                  </w:t>
      </w:r>
      <w:r w:rsidR="003D1548" w:rsidRPr="00CD15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D1530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CD1530" w:rsidRPr="00CD1530">
        <w:rPr>
          <w:rFonts w:ascii="Times New Roman" w:hAnsi="Times New Roman" w:cs="Times New Roman"/>
          <w:sz w:val="28"/>
          <w:szCs w:val="28"/>
        </w:rPr>
        <w:t>159</w:t>
      </w:r>
    </w:p>
    <w:p w:rsidR="005B2A72" w:rsidRPr="005B2A72" w:rsidRDefault="005B2A72" w:rsidP="005B2A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2A72">
        <w:rPr>
          <w:rFonts w:ascii="Times New Roman" w:hAnsi="Times New Roman" w:cs="Times New Roman"/>
        </w:rPr>
        <w:t>станица Григорьевская</w:t>
      </w:r>
    </w:p>
    <w:p w:rsidR="00CD1530" w:rsidRDefault="00CD1530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77B4" w:rsidRDefault="00AB20ED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 финансирования мероприятий по улучшению условий и охране труда за счет средств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Северского района</w:t>
      </w:r>
      <w:r w:rsidRPr="004B1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B11E3" w:rsidRPr="004B11E3" w:rsidRDefault="004B11E3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B11E3" w:rsidRPr="00EF515D" w:rsidRDefault="004B11E3" w:rsidP="001638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225 Трудового кодекса Российской Федерации, Фед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  <w:r w:rsidR="00B0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6978" w:rsidRP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</w:t>
      </w:r>
      <w:proofErr w:type="gramEnd"/>
      <w:r w:rsidR="00B06978" w:rsidRP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03.06.1998 № 133-КЗ «Об охране труда»</w:t>
      </w:r>
      <w:r w:rsidR="00B0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Уставом </w:t>
      </w:r>
      <w:proofErr w:type="spellStart"/>
      <w:r w:rsidR="006C44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6C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DE49FA" w:rsidRPr="00EF51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C44D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B11E3" w:rsidRPr="00EF515D" w:rsidRDefault="004B11E3" w:rsidP="001638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финансирования мероприятий по улучшению условий и охране труда за счет средств бюджета </w:t>
      </w:r>
      <w:proofErr w:type="spellStart"/>
      <w:r w:rsidR="006C44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6C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0D3BE4" w:rsidRPr="00EF51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0D3BE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Порядок) (прилагается). </w:t>
      </w:r>
    </w:p>
    <w:p w:rsidR="004B11E3" w:rsidRPr="00CD1530" w:rsidRDefault="004B11E3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утвержденный настоящим Постановлением Порядок применяется к регулируемым бюджетным правоотношениям с учетом </w:t>
      </w:r>
      <w:r w:rsidRPr="00CD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статьи 83 Бюджетного кодекса Российской Федерации. </w:t>
      </w:r>
    </w:p>
    <w:p w:rsidR="00CD1530" w:rsidRPr="00CD1530" w:rsidRDefault="00EF515D" w:rsidP="007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3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D1530" w:rsidRPr="00CD15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="00CD1530" w:rsidRPr="00CD1530">
        <w:rPr>
          <w:rFonts w:ascii="Times New Roman" w:eastAsia="Times New Roman" w:hAnsi="Times New Roman" w:cs="Times New Roman"/>
          <w:sz w:val="28"/>
          <w:szCs w:val="28"/>
        </w:rPr>
        <w:t>Григорьевского</w:t>
      </w:r>
      <w:proofErr w:type="spellEnd"/>
      <w:r w:rsidR="00CD1530" w:rsidRPr="00CD1530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CD1530" w:rsidRPr="00CD15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поселения Северского района обнародовать (опубликовать)  настоящее постановление и </w:t>
      </w:r>
      <w:proofErr w:type="gramStart"/>
      <w:r w:rsidR="00CD1530" w:rsidRPr="00CD15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разместить его</w:t>
      </w:r>
      <w:proofErr w:type="gramEnd"/>
      <w:r w:rsidR="00CD1530" w:rsidRPr="00CD15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</w:t>
      </w:r>
      <w:proofErr w:type="spellStart"/>
      <w:r w:rsidR="00CD1530" w:rsidRPr="00CD1530">
        <w:rPr>
          <w:rFonts w:ascii="Times New Roman" w:eastAsia="Times New Roman" w:hAnsi="Times New Roman" w:cs="Times New Roman"/>
          <w:sz w:val="28"/>
          <w:szCs w:val="28"/>
        </w:rPr>
        <w:t>Григорьевского</w:t>
      </w:r>
      <w:proofErr w:type="spellEnd"/>
      <w:r w:rsidR="00CD1530" w:rsidRPr="00CD1530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CD1530" w:rsidRPr="00CD15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поселения Северского района в информационно-телекоммуникационной сети «Интернет»</w:t>
      </w:r>
      <w:r w:rsidR="00CD1530" w:rsidRPr="00CD15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849" w:rsidRPr="00CD1530" w:rsidRDefault="00734849" w:rsidP="007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30">
        <w:rPr>
          <w:rFonts w:ascii="Times New Roman" w:hAnsi="Times New Roman" w:cs="Times New Roman"/>
          <w:sz w:val="28"/>
          <w:szCs w:val="28"/>
        </w:rPr>
        <w:t xml:space="preserve">4. </w:t>
      </w:r>
      <w:r w:rsidRPr="00CD153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D1530" w:rsidRPr="00CD1530" w:rsidRDefault="000D3BE4" w:rsidP="00CD1530">
      <w:pPr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D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D1530" w:rsidRPr="00CD1530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CD1530" w:rsidRDefault="00CD1530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30" w:rsidRPr="00CD1530" w:rsidRDefault="00CD1530" w:rsidP="00CD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30" w:rsidRPr="00CD1530" w:rsidRDefault="00CD1530" w:rsidP="00CD1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53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D1530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CD15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D1530" w:rsidRPr="00CD1530" w:rsidRDefault="00CD1530" w:rsidP="00CD1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530">
        <w:rPr>
          <w:rFonts w:ascii="Times New Roman" w:hAnsi="Times New Roman" w:cs="Times New Roman"/>
          <w:sz w:val="28"/>
          <w:szCs w:val="28"/>
        </w:rPr>
        <w:t>Северского района                                                                              С.В. Ливенцев</w:t>
      </w:r>
    </w:p>
    <w:p w:rsidR="00CD1530" w:rsidRPr="00010AB4" w:rsidRDefault="00CD1530" w:rsidP="00CD153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10AB4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________________________________________________________</w:t>
      </w:r>
      <w:r w:rsidR="000C261C" w:rsidRPr="00010AB4">
        <w:rPr>
          <w:rFonts w:ascii="Times New Roman" w:hAnsi="Times New Roman" w:cs="Times New Roman"/>
          <w:color w:val="FFFFFF" w:themeColor="background1"/>
          <w:sz w:val="28"/>
          <w:szCs w:val="28"/>
        </w:rPr>
        <w:t>__</w:t>
      </w:r>
      <w:r w:rsidRPr="00010AB4">
        <w:rPr>
          <w:rFonts w:ascii="Times New Roman" w:hAnsi="Times New Roman" w:cs="Times New Roman"/>
          <w:color w:val="FFFFFF" w:themeColor="background1"/>
          <w:sz w:val="28"/>
          <w:szCs w:val="28"/>
        </w:rPr>
        <w:t>__________</w:t>
      </w:r>
    </w:p>
    <w:p w:rsidR="00CD1530" w:rsidRPr="00010AB4" w:rsidRDefault="00CD1530" w:rsidP="00CD153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10AB4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подготовлен и внесен:</w:t>
      </w:r>
    </w:p>
    <w:p w:rsidR="00CD1530" w:rsidRPr="00010AB4" w:rsidRDefault="00CD1530" w:rsidP="00CD153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10AB4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общего  отдела</w:t>
      </w:r>
    </w:p>
    <w:p w:rsidR="00CD1530" w:rsidRPr="00010AB4" w:rsidRDefault="00CD1530" w:rsidP="00CD153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10AB4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администрации                                                                                  Т.В. Любецкая</w:t>
      </w:r>
    </w:p>
    <w:p w:rsidR="00CD1530" w:rsidRPr="00010AB4" w:rsidRDefault="00CD1530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sectPr w:rsidR="00CD1530" w:rsidRPr="00010AB4" w:rsidSect="00CD1530">
          <w:headerReference w:type="default" r:id="rId8"/>
          <w:pgSz w:w="11906" w:h="16838"/>
          <w:pgMar w:top="567" w:right="567" w:bottom="709" w:left="1701" w:header="709" w:footer="709" w:gutter="0"/>
          <w:cols w:space="708"/>
          <w:titlePg/>
          <w:docGrid w:linePitch="360"/>
        </w:sectPr>
      </w:pPr>
    </w:p>
    <w:p w:rsidR="00807B7E" w:rsidRDefault="00807B7E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E3" w:rsidRPr="004B11E3" w:rsidRDefault="004B11E3" w:rsidP="0030577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B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FC38BA" w:rsidRDefault="004B11E3" w:rsidP="0030577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6C44D5" w:rsidRDefault="006C44D5" w:rsidP="0030577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C44D5" w:rsidRDefault="006C44D5" w:rsidP="0030577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Северского района</w:t>
      </w:r>
    </w:p>
    <w:p w:rsidR="00282512" w:rsidRPr="00305773" w:rsidRDefault="00282512" w:rsidP="00305773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77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305773" w:rsidRPr="00305773">
        <w:rPr>
          <w:rFonts w:ascii="Times New Roman" w:eastAsia="Times New Roman" w:hAnsi="Times New Roman" w:cs="Times New Roman"/>
          <w:bCs/>
          <w:sz w:val="28"/>
          <w:szCs w:val="28"/>
        </w:rPr>
        <w:t>26.12</w:t>
      </w:r>
      <w:r w:rsidR="0030577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05773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5B3C03" w:rsidRPr="0030577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305773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0C261C" w:rsidRPr="00305773">
        <w:rPr>
          <w:rFonts w:ascii="Times New Roman" w:eastAsia="Times New Roman" w:hAnsi="Times New Roman" w:cs="Times New Roman"/>
          <w:bCs/>
          <w:sz w:val="28"/>
          <w:szCs w:val="28"/>
        </w:rPr>
        <w:t>159</w:t>
      </w:r>
    </w:p>
    <w:p w:rsidR="004B11E3" w:rsidRPr="004B11E3" w:rsidRDefault="004B11E3" w:rsidP="00282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82512" w:rsidRDefault="00282512" w:rsidP="004B11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мероприятий по улучшению </w:t>
      </w:r>
    </w:p>
    <w:p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условий и охране труда за счет средств бюджета </w:t>
      </w:r>
    </w:p>
    <w:p w:rsidR="004B11E3" w:rsidRPr="006C44D5" w:rsidRDefault="006C44D5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C4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Григорьевского</w:t>
      </w:r>
      <w:proofErr w:type="spellEnd"/>
      <w:r w:rsidRPr="006C4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Северского района</w:t>
      </w:r>
    </w:p>
    <w:p w:rsidR="006C44D5" w:rsidRPr="004B11E3" w:rsidRDefault="006C44D5" w:rsidP="004B11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B11E3" w:rsidRPr="00EF515D" w:rsidRDefault="004B11E3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финансирования мероприятий по улучшению условий и охране труда за счет средств бюд</w:t>
      </w:r>
      <w:r w:rsidR="00282512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</w:t>
      </w:r>
      <w:proofErr w:type="spellStart"/>
      <w:r w:rsidR="006C44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6C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282512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</w:t>
      </w:r>
      <w:proofErr w:type="spellStart"/>
      <w:r w:rsidR="006C44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6C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282512" w:rsidRPr="00EF51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муниципальные учреждения, финансируемые из средств</w:t>
      </w:r>
      <w:proofErr w:type="gramEnd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(далее - муниципальные учреждения). </w:t>
      </w:r>
    </w:p>
    <w:p w:rsidR="00030531" w:rsidRPr="00EF515D" w:rsidRDefault="004B11E3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Финансирование мероприятий по улучшению условий и охране труда муниципальных учреждений осуществляется за счет средств бюджета </w:t>
      </w:r>
      <w:proofErr w:type="spellStart"/>
      <w:r w:rsidR="006C44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6C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добровольных взносов организаций и физических лиц, а также за счет средств внебюджетных источников.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Финансирование мероприятий по улучшению условий и охраны труда работодателями осу</w:t>
      </w:r>
      <w:r w:rsidR="00807B7E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в размере не менее </w:t>
      </w:r>
      <w:r w:rsid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суммы затрат на производство продукции (работ, услуг), по следующим перечням: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внедрение систем автоматического контроля уровней опасных и вредных производственных факторов на рабочих местах;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механизация работ при складировании и транспортировании сырья, готовой продукции и отходов производства;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пылегазоулавливающих</w:t>
      </w:r>
      <w:proofErr w:type="spellEnd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установок дезинфекции, </w:t>
      </w:r>
      <w:proofErr w:type="spell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аэрирования</w:t>
      </w:r>
      <w:proofErr w:type="spellEnd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 w:rsid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обеспечение естественного и искусственного освещения на рабочих местах, в бытовых помещениях, местах прохода работников;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проведение обязательных предварительных и периодических медицинских осмотров (обследований);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26) организация и проведение производственного контроля;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издание (тиражирование) инструкций, правил (стандартов) по охране труда;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30) реализация мероприятий, направленных на развитие физической культуры и спорта в трудовых коллективах, в том числе: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компенсация работникам оплаты занятий спортом в клубах и секциях;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физкультурных и спортивных мероприятий, в том числе мероприятий по внедрению Всероссийского физкульту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рно-спортивного комплекса «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к труду и обороне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(ГТО), включая оплату труда методистов и тренеров, привлекаемых к выполнению указанных мероприятий;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приобретение, содержание и обновление спортивного инвентаря;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 новых и (или) реконструкция имеющихся помещений и площадок для занятий спортом;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31) приобретение систем обеспечения безопасности работ на высоте;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Перечень дополнительных мероприятий по улучшению условий и охраны труда: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Расходы компенсационного характера, которые обусловлены работой в неблагоприятных условиях труда, связанные с возмещением вреда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пострадавшим в связи с несчастными случаями на производстве и профессиональными заболеваниями: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дополнительная оплата труда работников, занятых на работах с вредными и (или) опасными условиями труда (статья 147 Трудового кодекса Российской Федерации).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Дополнительные социальные гарантии и компенсации, установленные коллективным договорам организации: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оздоровление работника;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выплаты на компенсацию условий и охраны труда.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Планирование расходов на мероприятия по улучшению условий и охраны труда в </w:t>
      </w:r>
      <w:proofErr w:type="spellStart"/>
      <w:r w:rsidR="006C44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Григорьевском</w:t>
      </w:r>
      <w:proofErr w:type="spellEnd"/>
      <w:r w:rsidR="006C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Северского района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на очередной финансовый год в следующем порядке: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казенных учреждениях </w:t>
      </w:r>
      <w:proofErr w:type="spellStart"/>
      <w:r w:rsidR="006C44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6C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составлении бюджетной сметы учреждения;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автономных и бюджетных учреждениях </w:t>
      </w:r>
      <w:proofErr w:type="spellStart"/>
      <w:r w:rsidR="006C44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6C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составлении плана финансово-хозяйственной деятельности учреждения.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Финансирование мероприятий по улучшению условий и охраны труда осуществляется: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казенных учреждениях </w:t>
      </w:r>
      <w:proofErr w:type="spellStart"/>
      <w:r w:rsidR="005D26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5D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пределах утвержденной бюджетной сметы учреждения; </w:t>
      </w:r>
    </w:p>
    <w:p w:rsidR="00030531" w:rsidRDefault="00030531" w:rsidP="00EF5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автономных и бюджетных учреждениях </w:t>
      </w:r>
      <w:proofErr w:type="spellStart"/>
      <w:r w:rsidR="006C44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6C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пределах утвержденного плана финансово-хозяйственной деятельности учреждения. </w:t>
      </w:r>
    </w:p>
    <w:p w:rsidR="00305773" w:rsidRDefault="00305773" w:rsidP="00EF5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773" w:rsidRDefault="00305773" w:rsidP="00EF5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773" w:rsidRDefault="00305773" w:rsidP="00EF5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773" w:rsidRPr="00EF515D" w:rsidRDefault="00305773" w:rsidP="003057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                                                                 Т.В.Любецкая</w:t>
      </w:r>
    </w:p>
    <w:sectPr w:rsidR="00305773" w:rsidRPr="00EF515D" w:rsidSect="00807B7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28D" w:rsidRDefault="0094328D" w:rsidP="005843DB">
      <w:pPr>
        <w:spacing w:after="0" w:line="240" w:lineRule="auto"/>
      </w:pPr>
      <w:r>
        <w:separator/>
      </w:r>
    </w:p>
  </w:endnote>
  <w:endnote w:type="continuationSeparator" w:id="0">
    <w:p w:rsidR="0094328D" w:rsidRDefault="0094328D" w:rsidP="005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28D" w:rsidRDefault="0094328D" w:rsidP="005843DB">
      <w:pPr>
        <w:spacing w:after="0" w:line="240" w:lineRule="auto"/>
      </w:pPr>
      <w:r>
        <w:separator/>
      </w:r>
    </w:p>
  </w:footnote>
  <w:footnote w:type="continuationSeparator" w:id="0">
    <w:p w:rsidR="0094328D" w:rsidRDefault="0094328D" w:rsidP="0058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83892"/>
      <w:docPartObj>
        <w:docPartGallery w:val="Page Numbers (Top of Page)"/>
        <w:docPartUnique/>
      </w:docPartObj>
    </w:sdtPr>
    <w:sdtContent>
      <w:p w:rsidR="005843DB" w:rsidRDefault="00B4490D">
        <w:pPr>
          <w:pStyle w:val="a3"/>
          <w:jc w:val="center"/>
        </w:pPr>
        <w:r>
          <w:fldChar w:fldCharType="begin"/>
        </w:r>
        <w:r w:rsidR="005843DB">
          <w:instrText>PAGE   \* MERGEFORMAT</w:instrText>
        </w:r>
        <w:r>
          <w:fldChar w:fldCharType="separate"/>
        </w:r>
        <w:r w:rsidR="00305773">
          <w:rPr>
            <w:noProof/>
          </w:rPr>
          <w:t>6</w:t>
        </w:r>
        <w:r>
          <w:fldChar w:fldCharType="end"/>
        </w:r>
      </w:p>
    </w:sdtContent>
  </w:sdt>
  <w:p w:rsidR="005843DB" w:rsidRDefault="005843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1E3"/>
    <w:rsid w:val="00010AB4"/>
    <w:rsid w:val="00017486"/>
    <w:rsid w:val="00027E37"/>
    <w:rsid w:val="00030531"/>
    <w:rsid w:val="0003291B"/>
    <w:rsid w:val="0003475D"/>
    <w:rsid w:val="000515EB"/>
    <w:rsid w:val="000C261C"/>
    <w:rsid w:val="000D3BE4"/>
    <w:rsid w:val="00163896"/>
    <w:rsid w:val="0018727E"/>
    <w:rsid w:val="00282512"/>
    <w:rsid w:val="002A3B5B"/>
    <w:rsid w:val="00305773"/>
    <w:rsid w:val="00375E54"/>
    <w:rsid w:val="003B7FF5"/>
    <w:rsid w:val="003D1548"/>
    <w:rsid w:val="004040D1"/>
    <w:rsid w:val="004B11E3"/>
    <w:rsid w:val="00572DB6"/>
    <w:rsid w:val="005843DB"/>
    <w:rsid w:val="005B2A72"/>
    <w:rsid w:val="005B3C03"/>
    <w:rsid w:val="005D26EF"/>
    <w:rsid w:val="00602B3F"/>
    <w:rsid w:val="006C44D5"/>
    <w:rsid w:val="00734849"/>
    <w:rsid w:val="007C032A"/>
    <w:rsid w:val="00807B7E"/>
    <w:rsid w:val="008173AF"/>
    <w:rsid w:val="008A2A0A"/>
    <w:rsid w:val="0094328D"/>
    <w:rsid w:val="00AB20ED"/>
    <w:rsid w:val="00AC50F5"/>
    <w:rsid w:val="00AE2210"/>
    <w:rsid w:val="00B00EDD"/>
    <w:rsid w:val="00B06978"/>
    <w:rsid w:val="00B4490D"/>
    <w:rsid w:val="00C16D47"/>
    <w:rsid w:val="00CD1530"/>
    <w:rsid w:val="00DE49FA"/>
    <w:rsid w:val="00DF0EA1"/>
    <w:rsid w:val="00E34C94"/>
    <w:rsid w:val="00E9043B"/>
    <w:rsid w:val="00EF515D"/>
    <w:rsid w:val="00F1405B"/>
    <w:rsid w:val="00FA77B4"/>
    <w:rsid w:val="00FC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Малаева Ксения Мацовна</dc:creator>
  <cp:lastModifiedBy>Пользователь Windows</cp:lastModifiedBy>
  <cp:revision>3</cp:revision>
  <cp:lastPrinted>2023-12-26T15:09:00Z</cp:lastPrinted>
  <dcterms:created xsi:type="dcterms:W3CDTF">2023-12-26T15:09:00Z</dcterms:created>
  <dcterms:modified xsi:type="dcterms:W3CDTF">2023-12-26T15:09:00Z</dcterms:modified>
</cp:coreProperties>
</file>